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B1" w:rsidRDefault="00D473B1" w:rsidP="003743E2">
      <w:pPr>
        <w:pStyle w:val="Default"/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D473B1" w:rsidRPr="0014185B" w:rsidRDefault="00D473B1" w:rsidP="00D6605A">
      <w:pPr>
        <w:pStyle w:val="Default"/>
        <w:rPr>
          <w:rFonts w:ascii="Garamond" w:hAnsi="Garamond"/>
          <w:sz w:val="26"/>
          <w:szCs w:val="26"/>
        </w:rPr>
      </w:pPr>
      <w:r w:rsidRPr="0014185B">
        <w:rPr>
          <w:rFonts w:ascii="Garamond" w:hAnsi="Garamond"/>
          <w:b/>
          <w:bCs/>
          <w:sz w:val="26"/>
          <w:szCs w:val="26"/>
        </w:rPr>
        <w:t>Human Rights Council</w:t>
      </w:r>
    </w:p>
    <w:p w:rsidR="00D473B1" w:rsidRPr="0014185B" w:rsidRDefault="00B97F5B" w:rsidP="00D6605A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UPR 26</w:t>
      </w:r>
      <w:r w:rsidR="00D473B1" w:rsidRPr="0014185B">
        <w:rPr>
          <w:rFonts w:ascii="Garamond" w:hAnsi="Garamond"/>
          <w:b/>
          <w:bCs/>
          <w:sz w:val="26"/>
          <w:szCs w:val="26"/>
        </w:rPr>
        <w:t>th Session</w:t>
      </w:r>
    </w:p>
    <w:p w:rsidR="00D6605A" w:rsidRDefault="00D6605A" w:rsidP="00D6605A">
      <w:pPr>
        <w:pStyle w:val="Default"/>
        <w:rPr>
          <w:rFonts w:ascii="Garamond" w:hAnsi="Garamond"/>
          <w:b/>
          <w:bCs/>
          <w:sz w:val="26"/>
          <w:szCs w:val="26"/>
        </w:rPr>
      </w:pPr>
    </w:p>
    <w:p w:rsidR="00D473B1" w:rsidRPr="0014185B" w:rsidRDefault="00D6605A" w:rsidP="00D6605A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UPR of </w:t>
      </w:r>
      <w:r w:rsidR="00B97F5B">
        <w:rPr>
          <w:rFonts w:ascii="Garamond" w:hAnsi="Garamond"/>
          <w:b/>
          <w:bCs/>
          <w:sz w:val="26"/>
          <w:szCs w:val="26"/>
        </w:rPr>
        <w:t>Timor-Leste</w:t>
      </w:r>
      <w:r w:rsidR="0012259F">
        <w:rPr>
          <w:rFonts w:ascii="Garamond" w:hAnsi="Garamond"/>
          <w:b/>
          <w:bCs/>
          <w:sz w:val="26"/>
          <w:szCs w:val="26"/>
        </w:rPr>
        <w:t xml:space="preserve">, </w:t>
      </w:r>
      <w:r>
        <w:rPr>
          <w:rFonts w:ascii="Garamond" w:hAnsi="Garamond"/>
          <w:b/>
          <w:bCs/>
          <w:sz w:val="26"/>
          <w:szCs w:val="26"/>
        </w:rPr>
        <w:t xml:space="preserve">3 </w:t>
      </w:r>
      <w:r w:rsidR="00B97F5B">
        <w:rPr>
          <w:rFonts w:ascii="Garamond" w:hAnsi="Garamond"/>
          <w:b/>
          <w:bCs/>
          <w:sz w:val="26"/>
          <w:szCs w:val="26"/>
        </w:rPr>
        <w:t>November</w:t>
      </w:r>
      <w:r w:rsidR="00D473B1" w:rsidRPr="0014185B">
        <w:rPr>
          <w:rFonts w:ascii="Garamond" w:hAnsi="Garamond"/>
          <w:b/>
          <w:bCs/>
          <w:sz w:val="26"/>
          <w:szCs w:val="26"/>
        </w:rPr>
        <w:t xml:space="preserve"> 2016</w:t>
      </w:r>
    </w:p>
    <w:p w:rsidR="00D473B1" w:rsidRDefault="00D473B1" w:rsidP="00D6605A">
      <w:pPr>
        <w:pStyle w:val="Default"/>
        <w:spacing w:line="276" w:lineRule="auto"/>
        <w:rPr>
          <w:rFonts w:ascii="Garamond" w:hAnsi="Garamond"/>
        </w:rPr>
      </w:pPr>
    </w:p>
    <w:p w:rsidR="00B97F5B" w:rsidRDefault="00B97F5B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3743E2" w:rsidRPr="00111E58" w:rsidRDefault="003743E2" w:rsidP="003743E2">
      <w:pPr>
        <w:pStyle w:val="Default"/>
        <w:spacing w:line="276" w:lineRule="auto"/>
        <w:jc w:val="both"/>
        <w:rPr>
          <w:rFonts w:ascii="Garamond" w:hAnsi="Garamond"/>
        </w:rPr>
      </w:pPr>
      <w:r w:rsidRPr="00111E58">
        <w:rPr>
          <w:rFonts w:ascii="Garamond" w:hAnsi="Garamond"/>
        </w:rPr>
        <w:t xml:space="preserve">Mr. President, </w:t>
      </w:r>
    </w:p>
    <w:p w:rsidR="003743E2" w:rsidRPr="00111E58" w:rsidRDefault="003743E2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3743E2" w:rsidRPr="00111E58" w:rsidRDefault="003743E2" w:rsidP="00111E5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11E58">
        <w:rPr>
          <w:rFonts w:ascii="Garamond" w:hAnsi="Garamond"/>
          <w:sz w:val="24"/>
          <w:szCs w:val="24"/>
        </w:rPr>
        <w:t xml:space="preserve">Denmark welcomes the delegation of </w:t>
      </w:r>
      <w:r w:rsidR="00B97F5B" w:rsidRPr="00111E58">
        <w:rPr>
          <w:rFonts w:ascii="Garamond" w:hAnsi="Garamond"/>
          <w:sz w:val="24"/>
          <w:szCs w:val="24"/>
        </w:rPr>
        <w:t>Timor-Leste</w:t>
      </w:r>
      <w:r w:rsidRPr="00111E58">
        <w:rPr>
          <w:rFonts w:ascii="Garamond" w:hAnsi="Garamond"/>
          <w:sz w:val="24"/>
          <w:szCs w:val="24"/>
        </w:rPr>
        <w:t xml:space="preserve"> and thanks it for its presentation today. We would like to commend </w:t>
      </w:r>
      <w:r w:rsidR="00B97F5B" w:rsidRPr="00111E58">
        <w:rPr>
          <w:rFonts w:ascii="Garamond" w:hAnsi="Garamond"/>
          <w:sz w:val="24"/>
          <w:szCs w:val="24"/>
        </w:rPr>
        <w:t xml:space="preserve">Timor-Leste </w:t>
      </w:r>
      <w:r w:rsidRPr="00111E58">
        <w:rPr>
          <w:rFonts w:ascii="Garamond" w:hAnsi="Garamond"/>
          <w:sz w:val="24"/>
          <w:szCs w:val="24"/>
        </w:rPr>
        <w:t>for its constructive engagement in the UPR process and for having demonstrated progress in the protection and promotion of human rights since its last review.</w:t>
      </w:r>
    </w:p>
    <w:p w:rsidR="003743E2" w:rsidRPr="00111E58" w:rsidRDefault="003743E2" w:rsidP="00111E5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638C9" w:rsidRPr="00111E58" w:rsidRDefault="003743E2" w:rsidP="009C296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11E58">
        <w:rPr>
          <w:rFonts w:ascii="Garamond" w:hAnsi="Garamond"/>
          <w:sz w:val="24"/>
          <w:szCs w:val="24"/>
        </w:rPr>
        <w:t xml:space="preserve">Denmark </w:t>
      </w:r>
      <w:r w:rsidR="005638C9" w:rsidRPr="00111E58">
        <w:rPr>
          <w:rFonts w:ascii="Garamond" w:hAnsi="Garamond"/>
          <w:sz w:val="24"/>
          <w:szCs w:val="24"/>
        </w:rPr>
        <w:t>is</w:t>
      </w:r>
      <w:r w:rsidRPr="00111E58">
        <w:rPr>
          <w:rFonts w:ascii="Garamond" w:hAnsi="Garamond"/>
          <w:sz w:val="24"/>
          <w:szCs w:val="24"/>
        </w:rPr>
        <w:t xml:space="preserve"> pleased to note that </w:t>
      </w:r>
      <w:r w:rsidR="00B97F5B" w:rsidRPr="00111E58">
        <w:rPr>
          <w:rFonts w:ascii="Garamond" w:hAnsi="Garamond"/>
          <w:sz w:val="24"/>
          <w:szCs w:val="24"/>
        </w:rPr>
        <w:t>Timor-Leste</w:t>
      </w:r>
      <w:r w:rsidR="005638C9" w:rsidRPr="00111E58">
        <w:rPr>
          <w:rFonts w:ascii="Garamond" w:hAnsi="Garamond"/>
          <w:sz w:val="24"/>
          <w:szCs w:val="24"/>
        </w:rPr>
        <w:t xml:space="preserve"> is a signatory to the </w:t>
      </w:r>
      <w:r w:rsidRPr="00111E58">
        <w:rPr>
          <w:rFonts w:ascii="Garamond" w:hAnsi="Garamond"/>
          <w:sz w:val="24"/>
          <w:szCs w:val="24"/>
        </w:rPr>
        <w:t xml:space="preserve">UN </w:t>
      </w:r>
      <w:r w:rsidR="005638C9" w:rsidRPr="00111E58">
        <w:rPr>
          <w:rFonts w:ascii="Garamond" w:hAnsi="Garamond"/>
          <w:sz w:val="24"/>
          <w:szCs w:val="24"/>
        </w:rPr>
        <w:t xml:space="preserve">Optional Protocol to the </w:t>
      </w:r>
      <w:r w:rsidRPr="00111E58">
        <w:rPr>
          <w:rFonts w:ascii="Garamond" w:hAnsi="Garamond"/>
          <w:sz w:val="24"/>
          <w:szCs w:val="24"/>
        </w:rPr>
        <w:t>Convention against Torture and Other Cruel, Inhuman or Degrading Treatment</w:t>
      </w:r>
      <w:r w:rsidR="00111E58" w:rsidRPr="00111E58">
        <w:rPr>
          <w:rFonts w:ascii="Garamond" w:hAnsi="Garamond"/>
          <w:sz w:val="24"/>
          <w:szCs w:val="24"/>
        </w:rPr>
        <w:t xml:space="preserve"> since 2005</w:t>
      </w:r>
      <w:r w:rsidR="005638C9" w:rsidRPr="00111E58">
        <w:rPr>
          <w:rFonts w:ascii="Garamond" w:hAnsi="Garamond"/>
          <w:sz w:val="24"/>
          <w:szCs w:val="24"/>
        </w:rPr>
        <w:t>.</w:t>
      </w:r>
    </w:p>
    <w:p w:rsidR="005638C9" w:rsidRPr="00111E58" w:rsidRDefault="005638C9" w:rsidP="009C296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638C9" w:rsidRDefault="004B2524" w:rsidP="009C296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11E58">
        <w:rPr>
          <w:rFonts w:ascii="Garamond" w:hAnsi="Garamond"/>
          <w:sz w:val="24"/>
          <w:szCs w:val="24"/>
        </w:rPr>
        <w:t xml:space="preserve">We also welcome that Timor-Leste during its first UPR accepted recommendations to ratify the </w:t>
      </w:r>
      <w:r w:rsidR="00111E58">
        <w:rPr>
          <w:rFonts w:ascii="Garamond" w:hAnsi="Garamond"/>
          <w:sz w:val="24"/>
          <w:szCs w:val="24"/>
        </w:rPr>
        <w:t>Optional P</w:t>
      </w:r>
      <w:r w:rsidRPr="00111E58">
        <w:rPr>
          <w:rFonts w:ascii="Garamond" w:hAnsi="Garamond"/>
          <w:sz w:val="24"/>
          <w:szCs w:val="24"/>
        </w:rPr>
        <w:t xml:space="preserve">rotocol and hope that the government will take </w:t>
      </w:r>
      <w:r w:rsidR="005638C9" w:rsidRPr="00111E58">
        <w:rPr>
          <w:rFonts w:ascii="Garamond" w:hAnsi="Garamond"/>
          <w:sz w:val="24"/>
          <w:szCs w:val="24"/>
        </w:rPr>
        <w:t>the necessary steps of ratification. We would be grateful i</w:t>
      </w:r>
      <w:r w:rsidR="00111E58" w:rsidRPr="00111E58">
        <w:rPr>
          <w:rFonts w:ascii="Garamond" w:hAnsi="Garamond"/>
          <w:sz w:val="24"/>
          <w:szCs w:val="24"/>
        </w:rPr>
        <w:t xml:space="preserve">f </w:t>
      </w:r>
      <w:r w:rsidR="005638C9" w:rsidRPr="00111E58">
        <w:rPr>
          <w:rFonts w:ascii="Garamond" w:hAnsi="Garamond"/>
          <w:sz w:val="24"/>
          <w:szCs w:val="24"/>
        </w:rPr>
        <w:t xml:space="preserve">the delegation of Timor-Leste would elaborate on status and prospects for </w:t>
      </w:r>
      <w:r w:rsidR="00552EAC" w:rsidRPr="00111E58">
        <w:rPr>
          <w:rFonts w:ascii="Garamond" w:hAnsi="Garamond"/>
          <w:sz w:val="24"/>
          <w:szCs w:val="24"/>
        </w:rPr>
        <w:t xml:space="preserve">final ratification </w:t>
      </w:r>
      <w:r w:rsidR="00DE467C" w:rsidRPr="00111E58">
        <w:rPr>
          <w:rFonts w:ascii="Garamond" w:hAnsi="Garamond"/>
          <w:sz w:val="24"/>
          <w:szCs w:val="24"/>
        </w:rPr>
        <w:t>of the instrument.</w:t>
      </w:r>
    </w:p>
    <w:p w:rsidR="00111E58" w:rsidRPr="00111E58" w:rsidRDefault="00111E58" w:rsidP="009C296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743E2" w:rsidRPr="00111E58" w:rsidRDefault="003743E2" w:rsidP="00111E5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111E58">
        <w:rPr>
          <w:rFonts w:ascii="Garamond" w:hAnsi="Garamond"/>
          <w:sz w:val="24"/>
          <w:szCs w:val="24"/>
        </w:rPr>
        <w:t xml:space="preserve">Denmark </w:t>
      </w:r>
      <w:r w:rsidRPr="00111E58">
        <w:rPr>
          <w:rFonts w:ascii="Garamond" w:hAnsi="Garamond"/>
          <w:sz w:val="24"/>
          <w:szCs w:val="24"/>
          <w:u w:val="single"/>
        </w:rPr>
        <w:t>recommends</w:t>
      </w:r>
      <w:r w:rsidRPr="00111E58">
        <w:rPr>
          <w:rFonts w:ascii="Garamond" w:hAnsi="Garamond"/>
          <w:sz w:val="24"/>
          <w:szCs w:val="24"/>
        </w:rPr>
        <w:t xml:space="preserve"> that the Government of </w:t>
      </w:r>
      <w:r w:rsidR="00B97F5B" w:rsidRPr="00111E58">
        <w:rPr>
          <w:rFonts w:ascii="Garamond" w:hAnsi="Garamond"/>
          <w:sz w:val="24"/>
          <w:szCs w:val="24"/>
        </w:rPr>
        <w:t xml:space="preserve">Timor-Leste </w:t>
      </w:r>
      <w:r w:rsidR="0012259F">
        <w:rPr>
          <w:rFonts w:ascii="Garamond" w:hAnsi="Garamond"/>
          <w:sz w:val="24"/>
          <w:szCs w:val="24"/>
        </w:rPr>
        <w:t>ratifies</w:t>
      </w:r>
      <w:r w:rsidRPr="00111E58">
        <w:rPr>
          <w:rFonts w:ascii="Garamond" w:hAnsi="Garamond"/>
          <w:sz w:val="24"/>
          <w:szCs w:val="24"/>
        </w:rPr>
        <w:t xml:space="preserve"> the </w:t>
      </w:r>
      <w:r w:rsidR="005638C9" w:rsidRPr="00111E58">
        <w:rPr>
          <w:rFonts w:ascii="Garamond" w:hAnsi="Garamond"/>
          <w:sz w:val="24"/>
          <w:szCs w:val="24"/>
        </w:rPr>
        <w:t xml:space="preserve">Optional Protocol to the </w:t>
      </w:r>
      <w:r w:rsidRPr="00111E58">
        <w:rPr>
          <w:rFonts w:ascii="Garamond" w:hAnsi="Garamond"/>
          <w:sz w:val="24"/>
          <w:szCs w:val="24"/>
        </w:rPr>
        <w:t>Convention against Torture and other Cruel, Inhuman or Degrading Treatment.</w:t>
      </w:r>
    </w:p>
    <w:p w:rsidR="009C2961" w:rsidRPr="00111E58" w:rsidRDefault="009C2961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DE467C" w:rsidRPr="00111E58" w:rsidRDefault="00DE467C" w:rsidP="00DE467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11E58">
        <w:rPr>
          <w:rFonts w:ascii="Garamond" w:hAnsi="Garamond"/>
          <w:sz w:val="24"/>
          <w:szCs w:val="24"/>
        </w:rPr>
        <w:t>We wish you a successful UPR.</w:t>
      </w:r>
    </w:p>
    <w:p w:rsidR="00DE467C" w:rsidRPr="00111E58" w:rsidRDefault="00DE467C" w:rsidP="00DE467C">
      <w:pPr>
        <w:pStyle w:val="Default"/>
        <w:tabs>
          <w:tab w:val="left" w:pos="1953"/>
        </w:tabs>
        <w:spacing w:line="276" w:lineRule="auto"/>
        <w:jc w:val="both"/>
        <w:rPr>
          <w:rFonts w:ascii="Garamond" w:hAnsi="Garamond"/>
          <w:iCs/>
        </w:rPr>
      </w:pPr>
    </w:p>
    <w:p w:rsidR="00DE467C" w:rsidRPr="00111E58" w:rsidRDefault="00DE467C" w:rsidP="00DE467C">
      <w:pPr>
        <w:spacing w:line="276" w:lineRule="auto"/>
        <w:jc w:val="both"/>
        <w:rPr>
          <w:rFonts w:ascii="Garamond" w:hAnsi="Garamond"/>
          <w:sz w:val="24"/>
          <w:szCs w:val="24"/>
          <w:lang w:eastAsia="en-GB"/>
        </w:rPr>
      </w:pPr>
      <w:r w:rsidRPr="00111E58">
        <w:rPr>
          <w:rFonts w:ascii="Garamond" w:hAnsi="Garamond"/>
          <w:sz w:val="24"/>
          <w:szCs w:val="24"/>
        </w:rPr>
        <w:t>Thank you, Mr. President.</w:t>
      </w:r>
    </w:p>
    <w:p w:rsidR="008816C5" w:rsidRDefault="008816C5" w:rsidP="00DE467C">
      <w:pPr>
        <w:pStyle w:val="Default"/>
        <w:spacing w:line="276" w:lineRule="auto"/>
        <w:jc w:val="both"/>
      </w:pPr>
    </w:p>
    <w:sectPr w:rsidR="00881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2"/>
    <w:rsid w:val="00111E58"/>
    <w:rsid w:val="0012259F"/>
    <w:rsid w:val="00125997"/>
    <w:rsid w:val="001C2818"/>
    <w:rsid w:val="00233421"/>
    <w:rsid w:val="00290161"/>
    <w:rsid w:val="003743E2"/>
    <w:rsid w:val="003C694E"/>
    <w:rsid w:val="003F29AC"/>
    <w:rsid w:val="004741B8"/>
    <w:rsid w:val="004B2524"/>
    <w:rsid w:val="004F1066"/>
    <w:rsid w:val="0050095F"/>
    <w:rsid w:val="005504CD"/>
    <w:rsid w:val="00552EAC"/>
    <w:rsid w:val="005638C9"/>
    <w:rsid w:val="00666270"/>
    <w:rsid w:val="008707BD"/>
    <w:rsid w:val="008816C5"/>
    <w:rsid w:val="008A743A"/>
    <w:rsid w:val="00982127"/>
    <w:rsid w:val="009C2961"/>
    <w:rsid w:val="009D711E"/>
    <w:rsid w:val="00A05386"/>
    <w:rsid w:val="00AF48AB"/>
    <w:rsid w:val="00B53307"/>
    <w:rsid w:val="00B97F5B"/>
    <w:rsid w:val="00BB2383"/>
    <w:rsid w:val="00BB69BE"/>
    <w:rsid w:val="00C46ED7"/>
    <w:rsid w:val="00CC356E"/>
    <w:rsid w:val="00D473B1"/>
    <w:rsid w:val="00D6605A"/>
    <w:rsid w:val="00DE467C"/>
    <w:rsid w:val="00E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743E2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F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743E2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F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F33FC-2121-4A93-983F-5638C680BD6B}"/>
</file>

<file path=customXml/itemProps2.xml><?xml version="1.0" encoding="utf-8"?>
<ds:datastoreItem xmlns:ds="http://schemas.openxmlformats.org/officeDocument/2006/customXml" ds:itemID="{6AC31592-966E-4B59-A694-E975F68DA664}"/>
</file>

<file path=customXml/itemProps3.xml><?xml version="1.0" encoding="utf-8"?>
<ds:datastoreItem xmlns:ds="http://schemas.openxmlformats.org/officeDocument/2006/customXml" ds:itemID="{D8CF459E-D4CB-4F29-9B50-818D6E105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Mette-Marie Uggerhøj</dc:creator>
  <cp:lastModifiedBy>Tanne Nørgaard Jensen</cp:lastModifiedBy>
  <cp:revision>2</cp:revision>
  <dcterms:created xsi:type="dcterms:W3CDTF">2016-10-28T13:35:00Z</dcterms:created>
  <dcterms:modified xsi:type="dcterms:W3CDTF">2016-10-28T13:35:00Z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